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95E" w:rsidRDefault="0054795E" w:rsidP="005479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Аппарат антитеррористической комиссии </w:t>
      </w:r>
    </w:p>
    <w:p w:rsidR="0054795E" w:rsidRDefault="0054795E" w:rsidP="005479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Северо-Западного административного округа города Москвы</w:t>
      </w:r>
    </w:p>
    <w:p w:rsidR="0054795E" w:rsidRDefault="0054795E" w:rsidP="005479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795E" w:rsidRDefault="0054795E" w:rsidP="005479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523A">
        <w:rPr>
          <w:rFonts w:ascii="Times New Roman" w:hAnsi="Times New Roman" w:cs="Times New Roman"/>
          <w:b/>
          <w:sz w:val="28"/>
          <w:szCs w:val="28"/>
        </w:rPr>
        <w:t>Методические рекомендации</w:t>
      </w:r>
    </w:p>
    <w:p w:rsidR="00AB11A9" w:rsidRPr="009E523A" w:rsidRDefault="00AB11A9" w:rsidP="00AB11A9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4795E" w:rsidRDefault="0054795E" w:rsidP="00AB11A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4795E" w:rsidRDefault="0054795E" w:rsidP="00AB11A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4795E" w:rsidRDefault="0054795E" w:rsidP="00AB11A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4795E" w:rsidRDefault="0054795E" w:rsidP="00AB11A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4795E" w:rsidRDefault="0054795E" w:rsidP="00AB11A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B11A9" w:rsidRPr="0054795E" w:rsidRDefault="0054795E" w:rsidP="00AB11A9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54795E">
        <w:rPr>
          <w:rFonts w:ascii="Times New Roman" w:hAnsi="Times New Roman" w:cs="Times New Roman"/>
          <w:b/>
          <w:sz w:val="44"/>
          <w:szCs w:val="44"/>
        </w:rPr>
        <w:t>Формы</w:t>
      </w:r>
      <w:r w:rsidR="0015276C" w:rsidRPr="0054795E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AB11A9" w:rsidRPr="0054795E">
        <w:rPr>
          <w:rFonts w:ascii="Times New Roman" w:hAnsi="Times New Roman" w:cs="Times New Roman"/>
          <w:b/>
          <w:sz w:val="44"/>
          <w:szCs w:val="44"/>
        </w:rPr>
        <w:t>противодействию</w:t>
      </w:r>
      <w:r w:rsidR="0015276C" w:rsidRPr="0054795E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AB11A9" w:rsidRPr="0054795E">
        <w:rPr>
          <w:rFonts w:ascii="Times New Roman" w:hAnsi="Times New Roman" w:cs="Times New Roman"/>
          <w:b/>
          <w:sz w:val="44"/>
          <w:szCs w:val="44"/>
        </w:rPr>
        <w:t>идеологии</w:t>
      </w:r>
      <w:r w:rsidR="0015276C" w:rsidRPr="0054795E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AB11A9" w:rsidRPr="0054795E">
        <w:rPr>
          <w:rFonts w:ascii="Times New Roman" w:hAnsi="Times New Roman" w:cs="Times New Roman"/>
          <w:b/>
          <w:sz w:val="44"/>
          <w:szCs w:val="44"/>
        </w:rPr>
        <w:t>терроризма</w:t>
      </w:r>
      <w:r w:rsidR="0015276C" w:rsidRPr="0054795E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AB11A9" w:rsidRPr="0054795E">
        <w:rPr>
          <w:rFonts w:ascii="Times New Roman" w:hAnsi="Times New Roman" w:cs="Times New Roman"/>
          <w:b/>
          <w:sz w:val="44"/>
          <w:szCs w:val="44"/>
        </w:rPr>
        <w:t>в</w:t>
      </w:r>
      <w:r w:rsidR="0015276C" w:rsidRPr="0054795E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54795E">
        <w:rPr>
          <w:rFonts w:ascii="Times New Roman" w:hAnsi="Times New Roman" w:cs="Times New Roman"/>
          <w:b/>
          <w:sz w:val="44"/>
          <w:szCs w:val="44"/>
        </w:rPr>
        <w:t xml:space="preserve">среде трудовых </w:t>
      </w:r>
      <w:r w:rsidR="00AB11A9" w:rsidRPr="0054795E">
        <w:rPr>
          <w:rFonts w:ascii="Times New Roman" w:hAnsi="Times New Roman" w:cs="Times New Roman"/>
          <w:b/>
          <w:sz w:val="44"/>
          <w:szCs w:val="44"/>
        </w:rPr>
        <w:t>мигра</w:t>
      </w:r>
      <w:r w:rsidRPr="0054795E">
        <w:rPr>
          <w:rFonts w:ascii="Times New Roman" w:hAnsi="Times New Roman" w:cs="Times New Roman"/>
          <w:b/>
          <w:sz w:val="44"/>
          <w:szCs w:val="44"/>
        </w:rPr>
        <w:t>нтов</w:t>
      </w:r>
      <w:r w:rsidR="0015276C" w:rsidRPr="0054795E">
        <w:rPr>
          <w:rFonts w:ascii="Times New Roman" w:hAnsi="Times New Roman" w:cs="Times New Roman"/>
          <w:b/>
          <w:sz w:val="44"/>
          <w:szCs w:val="44"/>
        </w:rPr>
        <w:t xml:space="preserve"> </w:t>
      </w:r>
    </w:p>
    <w:p w:rsidR="00AB11A9" w:rsidRDefault="00AB11A9" w:rsidP="001613E6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</w:p>
    <w:p w:rsidR="00AB11A9" w:rsidRDefault="00007807" w:rsidP="00007807">
      <w:pPr>
        <w:shd w:val="clear" w:color="auto" w:fill="FFFFFF"/>
        <w:spacing w:before="120" w:after="120" w:line="420" w:lineRule="atLeast"/>
        <w:jc w:val="center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pacing w:val="3"/>
          <w:sz w:val="28"/>
          <w:szCs w:val="28"/>
          <w:lang w:eastAsia="ru-RU"/>
        </w:rPr>
        <w:drawing>
          <wp:inline distT="0" distB="0" distL="0" distR="0">
            <wp:extent cx="3436595" cy="34365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ка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6595" cy="3436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4795E" w:rsidRDefault="0054795E" w:rsidP="00007807">
      <w:pPr>
        <w:shd w:val="clear" w:color="auto" w:fill="FFFFFF"/>
        <w:spacing w:before="120" w:after="120" w:line="420" w:lineRule="atLeast"/>
        <w:jc w:val="center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</w:p>
    <w:p w:rsidR="0054795E" w:rsidRDefault="0054795E" w:rsidP="00007807">
      <w:pPr>
        <w:shd w:val="clear" w:color="auto" w:fill="FFFFFF"/>
        <w:spacing w:before="120" w:after="120" w:line="420" w:lineRule="atLeast"/>
        <w:jc w:val="center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</w:p>
    <w:p w:rsidR="0054795E" w:rsidRDefault="0054795E" w:rsidP="00007807">
      <w:pPr>
        <w:shd w:val="clear" w:color="auto" w:fill="FFFFFF"/>
        <w:spacing w:before="120" w:after="120" w:line="420" w:lineRule="atLeast"/>
        <w:jc w:val="center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</w:p>
    <w:p w:rsidR="0054795E" w:rsidRDefault="0054795E" w:rsidP="00007807">
      <w:pPr>
        <w:shd w:val="clear" w:color="auto" w:fill="FFFFFF"/>
        <w:spacing w:before="120" w:after="120" w:line="420" w:lineRule="atLeast"/>
        <w:jc w:val="center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</w:p>
    <w:p w:rsidR="0054795E" w:rsidRDefault="0054795E" w:rsidP="00007807">
      <w:pPr>
        <w:shd w:val="clear" w:color="auto" w:fill="FFFFFF"/>
        <w:spacing w:before="120" w:after="120" w:line="420" w:lineRule="atLeast"/>
        <w:jc w:val="center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</w:p>
    <w:p w:rsidR="0054795E" w:rsidRDefault="0054795E" w:rsidP="0054795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2026 год</w:t>
      </w:r>
    </w:p>
    <w:p w:rsidR="00007807" w:rsidRDefault="00007807" w:rsidP="001613E6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lastRenderedPageBreak/>
        <w:t>Цель</w:t>
      </w:r>
    </w:p>
    <w:p w:rsidR="001613E6" w:rsidRPr="001613E6" w:rsidRDefault="00007807" w:rsidP="00C213E7">
      <w:pPr>
        <w:shd w:val="clear" w:color="auto" w:fill="FFFFFF"/>
        <w:spacing w:line="320" w:lineRule="exac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</w:t>
      </w:r>
      <w:r w:rsidR="00911364" w:rsidRPr="0000780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овершенствование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1613E6"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мер,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1613E6"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направленных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1613E6"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на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1613E6"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предотвращение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1613E6"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распространения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1613E6"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террористической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1613E6"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идеологии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1613E6"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среди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1613E6"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мигрантов,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1613E6"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их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1613E6"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социальную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1613E6"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адаптацию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1613E6"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1613E6"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интеграцию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1613E6"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1613E6"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российское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1613E6"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общество,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1613E6"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а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1613E6"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также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1613E6"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своевременное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1613E6"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выявление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1613E6"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1613E6"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нейтрализацию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1613E6"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факторов,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1613E6"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способствующих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1613E6"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радикализа</w:t>
      </w:r>
      <w:r w:rsid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ции.</w:t>
      </w:r>
    </w:p>
    <w:p w:rsidR="001613E6" w:rsidRPr="001613E6" w:rsidRDefault="001613E6" w:rsidP="0015276C">
      <w:pPr>
        <w:shd w:val="clear" w:color="auto" w:fill="FFFFFF"/>
        <w:spacing w:before="300" w:after="120" w:line="42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1.</w:t>
      </w:r>
      <w:r w:rsidR="0015276C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Организация</w:t>
      </w:r>
      <w:r w:rsidR="0015276C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профилактической</w:t>
      </w:r>
      <w:r w:rsidR="0015276C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работы</w:t>
      </w:r>
    </w:p>
    <w:p w:rsidR="001613E6" w:rsidRPr="001613E6" w:rsidRDefault="001613E6" w:rsidP="00C213E7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Задачи:</w:t>
      </w:r>
    </w:p>
    <w:p w:rsidR="001613E6" w:rsidRPr="001613E6" w:rsidRDefault="001613E6" w:rsidP="00C213E7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 w:firstLine="284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разъяснение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сущности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терроризма,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его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общественной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опасности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ответственности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за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преступления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террористической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направленности;</w:t>
      </w:r>
    </w:p>
    <w:p w:rsidR="001613E6" w:rsidRPr="001613E6" w:rsidRDefault="001613E6" w:rsidP="00C213E7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 w:firstLine="284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формирование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неприятия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идеологии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насилия;</w:t>
      </w:r>
    </w:p>
    <w:p w:rsidR="001613E6" w:rsidRPr="001613E6" w:rsidRDefault="001613E6" w:rsidP="00C213E7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 w:firstLine="284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привлечение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профилактической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работе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работодателей,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национальных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диаспор,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религиозных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общественных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организаций.</w:t>
      </w:r>
    </w:p>
    <w:p w:rsidR="001613E6" w:rsidRPr="001613E6" w:rsidRDefault="001613E6" w:rsidP="00C213E7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Формы</w:t>
      </w:r>
      <w:r w:rsidR="0015276C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работы:</w:t>
      </w:r>
    </w:p>
    <w:p w:rsidR="001613E6" w:rsidRPr="001613E6" w:rsidRDefault="001613E6" w:rsidP="00C213E7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 w:firstLine="284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лекции,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семинары,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беседы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участием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специалистов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(психологов,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юристов,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представителей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религиозных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организаций);</w:t>
      </w:r>
    </w:p>
    <w:p w:rsidR="001613E6" w:rsidRPr="001613E6" w:rsidRDefault="001613E6" w:rsidP="00C213E7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 w:firstLine="284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распространение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информационных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материалов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(памятки,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брошюры,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видеоролики)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от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Национального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антитеррористического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комитета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(НАК)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других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уполномоченных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органов;</w:t>
      </w:r>
    </w:p>
    <w:p w:rsidR="001613E6" w:rsidRPr="001613E6" w:rsidRDefault="001613E6" w:rsidP="00C213E7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 w:firstLine="284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проведение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мероприятий,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направленных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на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укрепление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межнациональных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межконфессиональных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связей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(фестивали,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культурные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события).</w:t>
      </w:r>
    </w:p>
    <w:p w:rsidR="001613E6" w:rsidRPr="001613E6" w:rsidRDefault="001613E6" w:rsidP="0015276C">
      <w:pPr>
        <w:shd w:val="clear" w:color="auto" w:fill="FFFFFF"/>
        <w:spacing w:before="300" w:after="120" w:line="42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2.</w:t>
      </w:r>
      <w:r w:rsidR="0015276C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Информирование</w:t>
      </w:r>
      <w:r w:rsidR="0015276C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о</w:t>
      </w:r>
      <w:r w:rsidR="0015276C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законодательстве</w:t>
      </w:r>
    </w:p>
    <w:p w:rsidR="001613E6" w:rsidRPr="001613E6" w:rsidRDefault="001613E6" w:rsidP="00C213E7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Необходимо</w:t>
      </w:r>
      <w:r w:rsidR="0015276C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="0000780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доводить</w:t>
      </w:r>
      <w:r w:rsidR="0015276C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до</w:t>
      </w:r>
      <w:r w:rsidR="0015276C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мигрантов</w:t>
      </w:r>
      <w:r w:rsidR="0015276C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нормы</w:t>
      </w:r>
      <w:r w:rsidR="0015276C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законодательства</w:t>
      </w:r>
      <w:r w:rsidR="0015276C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РФ,</w:t>
      </w:r>
      <w:r w:rsidR="0015276C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устанавливающие</w:t>
      </w:r>
      <w:r w:rsidR="0015276C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ответственность</w:t>
      </w:r>
      <w:r w:rsidR="0015276C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за:</w:t>
      </w:r>
    </w:p>
    <w:p w:rsidR="001613E6" w:rsidRPr="001613E6" w:rsidRDefault="001613E6" w:rsidP="00C213E7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 w:firstLine="284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участие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содействие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террористической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деятельности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(ст.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205,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205.1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УК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РФ);</w:t>
      </w:r>
    </w:p>
    <w:p w:rsidR="001613E6" w:rsidRPr="001613E6" w:rsidRDefault="001613E6" w:rsidP="00C213E7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 w:firstLine="284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разжигание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социальной,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расовой,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национальной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религиозной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розни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(ст.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282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УК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РФ);</w:t>
      </w:r>
    </w:p>
    <w:p w:rsidR="001613E6" w:rsidRPr="001613E6" w:rsidRDefault="001613E6" w:rsidP="00C213E7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 w:firstLine="284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незаконное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пребывание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на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территории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РФ,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нарушение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миграционного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учёта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другие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правонарушения.</w:t>
      </w:r>
    </w:p>
    <w:p w:rsidR="001613E6" w:rsidRPr="001613E6" w:rsidRDefault="001613E6" w:rsidP="00C213E7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Формы</w:t>
      </w:r>
      <w:r w:rsidR="0015276C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работы:</w:t>
      </w:r>
    </w:p>
    <w:p w:rsidR="001613E6" w:rsidRPr="00007807" w:rsidRDefault="001613E6" w:rsidP="00C213E7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 w:firstLine="284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00780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распространение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007807" w:rsidRPr="0000780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имеющихся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007807" w:rsidRPr="0000780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памяток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007807" w:rsidRPr="0000780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буклетов</w:t>
      </w:r>
      <w:r w:rsidRPr="0000780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;</w:t>
      </w:r>
    </w:p>
    <w:p w:rsidR="001613E6" w:rsidRPr="001613E6" w:rsidRDefault="001613E6" w:rsidP="00C213E7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 w:firstLine="284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консультации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миграционных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центрах,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на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рабочих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местах,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местах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компактного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проживания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мигрантов.</w:t>
      </w:r>
    </w:p>
    <w:p w:rsidR="001613E6" w:rsidRPr="001613E6" w:rsidRDefault="001613E6" w:rsidP="0015276C">
      <w:pPr>
        <w:shd w:val="clear" w:color="auto" w:fill="FFFFFF"/>
        <w:spacing w:before="300" w:after="120" w:line="42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lastRenderedPageBreak/>
        <w:t>3.</w:t>
      </w:r>
      <w:r w:rsidR="0015276C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Социальная</w:t>
      </w:r>
      <w:r w:rsidR="0015276C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адаптация</w:t>
      </w:r>
      <w:r w:rsidR="0015276C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и</w:t>
      </w:r>
      <w:r w:rsidR="0015276C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интеграция</w:t>
      </w:r>
    </w:p>
    <w:p w:rsidR="001613E6" w:rsidRPr="001613E6" w:rsidRDefault="001613E6" w:rsidP="00C213E7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Меры:</w:t>
      </w:r>
    </w:p>
    <w:p w:rsidR="001613E6" w:rsidRPr="001613E6" w:rsidRDefault="001613E6" w:rsidP="00C213E7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 w:firstLine="284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организация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курсов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русского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языка;</w:t>
      </w:r>
    </w:p>
    <w:p w:rsidR="001613E6" w:rsidRPr="001613E6" w:rsidRDefault="001613E6" w:rsidP="00C213E7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 w:firstLine="284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программы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приобщения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правилам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поведения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российском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обществе,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традиционным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российским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ценностям;</w:t>
      </w:r>
    </w:p>
    <w:p w:rsidR="001613E6" w:rsidRPr="001613E6" w:rsidRDefault="001613E6" w:rsidP="00C213E7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 w:firstLine="284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содействие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трудоустройстве,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профессиональной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переподготовке,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получении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образования;</w:t>
      </w:r>
    </w:p>
    <w:p w:rsidR="001613E6" w:rsidRPr="001613E6" w:rsidRDefault="001613E6" w:rsidP="00C213E7">
      <w:pPr>
        <w:numPr>
          <w:ilvl w:val="0"/>
          <w:numId w:val="6"/>
        </w:numPr>
        <w:shd w:val="clear" w:color="auto" w:fill="FFFFFF"/>
        <w:spacing w:before="120" w:after="120" w:line="240" w:lineRule="auto"/>
        <w:ind w:left="0" w:firstLine="284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создание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условий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для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участия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мигрантов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общественной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жизни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района.</w:t>
      </w:r>
    </w:p>
    <w:p w:rsidR="001613E6" w:rsidRPr="001613E6" w:rsidRDefault="001613E6" w:rsidP="00C213E7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Важно: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вовлекать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процесс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адаптации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работодателей,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национальные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диаспоры,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НКО,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религиозные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организации.</w:t>
      </w:r>
    </w:p>
    <w:p w:rsidR="001613E6" w:rsidRPr="001613E6" w:rsidRDefault="001613E6" w:rsidP="0015276C">
      <w:pPr>
        <w:shd w:val="clear" w:color="auto" w:fill="FFFFFF"/>
        <w:spacing w:before="300" w:after="120" w:line="42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4.</w:t>
      </w:r>
      <w:r w:rsidR="0015276C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Мониторинг</w:t>
      </w:r>
      <w:r w:rsidR="0015276C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и</w:t>
      </w:r>
      <w:r w:rsidR="0015276C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выявление</w:t>
      </w:r>
      <w:r w:rsidR="0015276C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рисков</w:t>
      </w:r>
    </w:p>
    <w:p w:rsidR="001613E6" w:rsidRPr="001613E6" w:rsidRDefault="001613E6" w:rsidP="00C213E7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Необходимо:</w:t>
      </w:r>
    </w:p>
    <w:p w:rsidR="001613E6" w:rsidRPr="001613E6" w:rsidRDefault="001613E6" w:rsidP="00C213E7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0" w:firstLine="284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систематически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отслеживать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ситуацию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миграционной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среде;</w:t>
      </w:r>
    </w:p>
    <w:p w:rsidR="001613E6" w:rsidRPr="001613E6" w:rsidRDefault="001613E6" w:rsidP="00C213E7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0" w:firstLine="284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выявлять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признаки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межнациональных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межконфессиональных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конфликтов,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условия,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способствующие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радикализации;</w:t>
      </w:r>
    </w:p>
    <w:p w:rsidR="001613E6" w:rsidRPr="001613E6" w:rsidRDefault="001613E6" w:rsidP="00C213E7">
      <w:pPr>
        <w:numPr>
          <w:ilvl w:val="0"/>
          <w:numId w:val="7"/>
        </w:numPr>
        <w:shd w:val="clear" w:color="auto" w:fill="FFFFFF"/>
        <w:spacing w:before="120" w:after="120" w:line="240" w:lineRule="auto"/>
        <w:ind w:left="0" w:firstLine="284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взаимодействовать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правоохранительными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органами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для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своевременного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реагирования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на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угрозы.</w:t>
      </w:r>
    </w:p>
    <w:p w:rsidR="001613E6" w:rsidRPr="001613E6" w:rsidRDefault="001613E6" w:rsidP="00C213E7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Методы:</w:t>
      </w:r>
    </w:p>
    <w:p w:rsidR="001613E6" w:rsidRPr="001613E6" w:rsidRDefault="001613E6" w:rsidP="00C213E7">
      <w:pPr>
        <w:numPr>
          <w:ilvl w:val="0"/>
          <w:numId w:val="8"/>
        </w:numPr>
        <w:shd w:val="clear" w:color="auto" w:fill="FFFFFF"/>
        <w:spacing w:before="120" w:after="120" w:line="240" w:lineRule="auto"/>
        <w:ind w:left="0" w:firstLine="284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анализ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данных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миграционного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учёта,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обращений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граждан,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информации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из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социальных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сетей;</w:t>
      </w:r>
    </w:p>
    <w:p w:rsidR="001613E6" w:rsidRPr="001613E6" w:rsidRDefault="001613E6" w:rsidP="00C213E7">
      <w:pPr>
        <w:numPr>
          <w:ilvl w:val="0"/>
          <w:numId w:val="8"/>
        </w:numPr>
        <w:shd w:val="clear" w:color="auto" w:fill="FFFFFF"/>
        <w:spacing w:before="120" w:after="120" w:line="240" w:lineRule="auto"/>
        <w:ind w:left="0" w:firstLine="284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рейдовые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проверки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местах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компактного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проживания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мигрантов;</w:t>
      </w:r>
    </w:p>
    <w:p w:rsidR="001613E6" w:rsidRPr="001613E6" w:rsidRDefault="001613E6" w:rsidP="00C213E7">
      <w:pPr>
        <w:numPr>
          <w:ilvl w:val="0"/>
          <w:numId w:val="8"/>
        </w:numPr>
        <w:shd w:val="clear" w:color="auto" w:fill="FFFFFF"/>
        <w:spacing w:before="120" w:after="120" w:line="240" w:lineRule="auto"/>
        <w:ind w:left="0" w:firstLine="284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сотрудничество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proofErr w:type="spellStart"/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интернет-провайдерами</w:t>
      </w:r>
      <w:proofErr w:type="spellEnd"/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для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выявления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экстремистского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контента.</w:t>
      </w:r>
    </w:p>
    <w:p w:rsidR="001613E6" w:rsidRPr="001613E6" w:rsidRDefault="001613E6" w:rsidP="0054795E">
      <w:pPr>
        <w:shd w:val="clear" w:color="auto" w:fill="FFFFFF"/>
        <w:spacing w:before="300" w:after="120" w:line="42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5.</w:t>
      </w:r>
      <w:r w:rsidR="0015276C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Работа</w:t>
      </w:r>
      <w:r w:rsidR="0015276C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с</w:t>
      </w:r>
      <w:r w:rsidR="0015276C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ключевыми</w:t>
      </w:r>
      <w:r w:rsidR="0015276C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категориями</w:t>
      </w:r>
      <w:r w:rsidR="0015276C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мигрантов</w:t>
      </w:r>
    </w:p>
    <w:p w:rsidR="001613E6" w:rsidRPr="001613E6" w:rsidRDefault="001613E6" w:rsidP="0054795E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Особое</w:t>
      </w:r>
      <w:r w:rsidR="0015276C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внимание</w:t>
      </w:r>
      <w:r w:rsidR="0015276C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следует</w:t>
      </w:r>
      <w:r w:rsidR="0015276C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уделять:</w:t>
      </w:r>
    </w:p>
    <w:p w:rsidR="001613E6" w:rsidRPr="001613E6" w:rsidRDefault="001613E6" w:rsidP="0054795E">
      <w:pPr>
        <w:numPr>
          <w:ilvl w:val="0"/>
          <w:numId w:val="9"/>
        </w:numPr>
        <w:shd w:val="clear" w:color="auto" w:fill="FFFFFF"/>
        <w:spacing w:before="120" w:after="120" w:line="240" w:lineRule="auto"/>
        <w:ind w:left="0" w:firstLine="284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лицам,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поведение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которых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содержит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признаки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противоправного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поведения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террористической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направленности;</w:t>
      </w:r>
    </w:p>
    <w:p w:rsidR="001613E6" w:rsidRPr="001613E6" w:rsidRDefault="001613E6" w:rsidP="0054795E">
      <w:pPr>
        <w:numPr>
          <w:ilvl w:val="0"/>
          <w:numId w:val="9"/>
        </w:numPr>
        <w:shd w:val="clear" w:color="auto" w:fill="FFFFFF"/>
        <w:spacing w:before="120" w:after="120" w:line="240" w:lineRule="auto"/>
        <w:ind w:left="0" w:firstLine="284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тем,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кто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подвергается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вербовочной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деятельности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международных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террористических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организаций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(МТО);</w:t>
      </w:r>
    </w:p>
    <w:p w:rsidR="001613E6" w:rsidRPr="001613E6" w:rsidRDefault="001613E6" w:rsidP="0054795E">
      <w:pPr>
        <w:numPr>
          <w:ilvl w:val="0"/>
          <w:numId w:val="9"/>
        </w:numPr>
        <w:shd w:val="clear" w:color="auto" w:fill="FFFFFF"/>
        <w:spacing w:before="120" w:after="120" w:line="240" w:lineRule="auto"/>
        <w:ind w:left="0" w:firstLine="284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родственникам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мигрантов,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выехавших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зоны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террористической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активности;</w:t>
      </w:r>
    </w:p>
    <w:p w:rsidR="001613E6" w:rsidRPr="001613E6" w:rsidRDefault="001613E6" w:rsidP="0054795E">
      <w:pPr>
        <w:numPr>
          <w:ilvl w:val="0"/>
          <w:numId w:val="9"/>
        </w:numPr>
        <w:shd w:val="clear" w:color="auto" w:fill="FFFFFF"/>
        <w:spacing w:before="120" w:after="120" w:line="240" w:lineRule="auto"/>
        <w:ind w:left="0" w:firstLine="284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лицам,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имеющим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связи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этнических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криминальных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структурах.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</w:p>
    <w:p w:rsidR="001613E6" w:rsidRPr="001613E6" w:rsidRDefault="001613E6" w:rsidP="00C213E7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lastRenderedPageBreak/>
        <w:t>Меры:</w:t>
      </w:r>
    </w:p>
    <w:p w:rsidR="001613E6" w:rsidRPr="001613E6" w:rsidRDefault="001613E6" w:rsidP="00C213E7">
      <w:pPr>
        <w:numPr>
          <w:ilvl w:val="0"/>
          <w:numId w:val="10"/>
        </w:numPr>
        <w:shd w:val="clear" w:color="auto" w:fill="FFFFFF"/>
        <w:spacing w:before="120" w:after="120" w:line="240" w:lineRule="auto"/>
        <w:ind w:left="0" w:firstLine="284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индивидуальные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беседы,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психологическое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консультирование;</w:t>
      </w:r>
    </w:p>
    <w:p w:rsidR="001613E6" w:rsidRPr="001613E6" w:rsidRDefault="001613E6" w:rsidP="00C213E7">
      <w:pPr>
        <w:numPr>
          <w:ilvl w:val="0"/>
          <w:numId w:val="10"/>
        </w:numPr>
        <w:shd w:val="clear" w:color="auto" w:fill="FFFFFF"/>
        <w:spacing w:before="120" w:after="120" w:line="240" w:lineRule="auto"/>
        <w:ind w:left="0" w:firstLine="284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адресная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помощь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решении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социальных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проблем;</w:t>
      </w:r>
    </w:p>
    <w:p w:rsidR="001613E6" w:rsidRPr="001613E6" w:rsidRDefault="001613E6" w:rsidP="00C213E7">
      <w:pPr>
        <w:numPr>
          <w:ilvl w:val="0"/>
          <w:numId w:val="10"/>
        </w:numPr>
        <w:shd w:val="clear" w:color="auto" w:fill="FFFFFF"/>
        <w:spacing w:before="120" w:after="120" w:line="240" w:lineRule="auto"/>
        <w:ind w:left="0" w:firstLine="284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вовлечение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позитивную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общественную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деятельность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(спортивные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мероприятия,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культурные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события).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</w:p>
    <w:p w:rsidR="001613E6" w:rsidRPr="001613E6" w:rsidRDefault="001613E6" w:rsidP="0015276C">
      <w:pPr>
        <w:shd w:val="clear" w:color="auto" w:fill="FFFFFF"/>
        <w:spacing w:before="300" w:after="120" w:line="42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6.</w:t>
      </w:r>
      <w:r w:rsidR="0015276C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Использование</w:t>
      </w:r>
      <w:r w:rsidR="0015276C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информационных</w:t>
      </w:r>
      <w:r w:rsidR="0015276C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ресурсов</w:t>
      </w:r>
    </w:p>
    <w:p w:rsidR="001613E6" w:rsidRPr="001613E6" w:rsidRDefault="001613E6" w:rsidP="001613E6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Рекомендуется:</w:t>
      </w:r>
    </w:p>
    <w:p w:rsidR="001613E6" w:rsidRPr="001613E6" w:rsidRDefault="001613E6" w:rsidP="00C213E7">
      <w:pPr>
        <w:numPr>
          <w:ilvl w:val="0"/>
          <w:numId w:val="16"/>
        </w:numPr>
        <w:shd w:val="clear" w:color="auto" w:fill="FFFFFF"/>
        <w:spacing w:before="120" w:after="120" w:line="240" w:lineRule="auto"/>
        <w:ind w:left="0" w:firstLine="284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применять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информационные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материалы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от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НАК,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МВД,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ФСБ</w:t>
      </w:r>
      <w:r w:rsidR="0054795E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, АТК города Москвы и СЗАО города Москвы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;</w:t>
      </w:r>
    </w:p>
    <w:p w:rsidR="001613E6" w:rsidRPr="001613E6" w:rsidRDefault="001613E6" w:rsidP="00C213E7">
      <w:pPr>
        <w:numPr>
          <w:ilvl w:val="0"/>
          <w:numId w:val="16"/>
        </w:numPr>
        <w:shd w:val="clear" w:color="auto" w:fill="FFFFFF"/>
        <w:spacing w:before="120" w:after="120" w:line="240" w:lineRule="auto"/>
        <w:ind w:left="0" w:firstLine="284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создавать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специализированные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сайты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аккаунты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социальных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сетях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участием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авторитетных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для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конкретных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этнических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групп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религиозных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деятелей;</w:t>
      </w:r>
    </w:p>
    <w:p w:rsidR="001613E6" w:rsidRPr="001613E6" w:rsidRDefault="001613E6" w:rsidP="00C213E7">
      <w:pPr>
        <w:numPr>
          <w:ilvl w:val="0"/>
          <w:numId w:val="16"/>
        </w:numPr>
        <w:shd w:val="clear" w:color="auto" w:fill="FFFFFF"/>
        <w:spacing w:before="120" w:after="120" w:line="240" w:lineRule="auto"/>
        <w:ind w:left="0" w:firstLine="284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использовать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волонтёрские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proofErr w:type="spellStart"/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кибердружины</w:t>
      </w:r>
      <w:proofErr w:type="spellEnd"/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школы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proofErr w:type="spellStart"/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блогеров</w:t>
      </w:r>
      <w:proofErr w:type="spellEnd"/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для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мониторинга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интернета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выявления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вербовщиков.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</w:p>
    <w:p w:rsidR="001613E6" w:rsidRPr="001613E6" w:rsidRDefault="001613E6" w:rsidP="001613E6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Организационные</w:t>
      </w:r>
      <w:r w:rsidR="0015276C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меры</w:t>
      </w:r>
    </w:p>
    <w:p w:rsidR="001613E6" w:rsidRPr="001613E6" w:rsidRDefault="001613E6" w:rsidP="00C213E7">
      <w:pPr>
        <w:numPr>
          <w:ilvl w:val="0"/>
          <w:numId w:val="12"/>
        </w:numPr>
        <w:shd w:val="clear" w:color="auto" w:fill="FFFFFF"/>
        <w:spacing w:before="120" w:after="120" w:line="240" w:lineRule="auto"/>
        <w:ind w:left="0" w:firstLine="284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Создание</w:t>
      </w:r>
      <w:r w:rsidR="0015276C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межведомственных</w:t>
      </w:r>
      <w:r w:rsidR="0015276C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рабочих</w:t>
      </w:r>
      <w:r w:rsidR="0015276C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групп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участием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представителей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органов исполнительной власти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,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правоохранительных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органов,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национальных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диаспор,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религиозных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организаций,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некоммерческих организаций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.</w:t>
      </w:r>
    </w:p>
    <w:p w:rsidR="001613E6" w:rsidRPr="001613E6" w:rsidRDefault="001613E6" w:rsidP="00C213E7">
      <w:pPr>
        <w:numPr>
          <w:ilvl w:val="0"/>
          <w:numId w:val="12"/>
        </w:numPr>
        <w:shd w:val="clear" w:color="auto" w:fill="FFFFFF"/>
        <w:spacing w:before="120" w:after="120" w:line="240" w:lineRule="auto"/>
        <w:ind w:left="0" w:firstLine="284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Взаимодействие</w:t>
      </w:r>
      <w:r w:rsidR="0015276C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с</w:t>
      </w:r>
      <w:r w:rsidR="0015276C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федеральными</w:t>
      </w:r>
      <w:r w:rsidR="0015276C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и</w:t>
      </w:r>
      <w:r w:rsidR="0015276C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региональными</w:t>
      </w:r>
      <w:r w:rsidR="0015276C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органами</w:t>
      </w:r>
      <w:r w:rsidR="0015276C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власти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для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координации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действий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обмена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опытом.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</w:p>
    <w:p w:rsidR="001613E6" w:rsidRPr="001613E6" w:rsidRDefault="001613E6" w:rsidP="001613E6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Оценка</w:t>
      </w:r>
      <w:r w:rsidR="0015276C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эффективности</w:t>
      </w:r>
    </w:p>
    <w:p w:rsidR="001613E6" w:rsidRPr="001613E6" w:rsidRDefault="001613E6" w:rsidP="00C213E7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Необходимо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регулярно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анализировать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результаты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проведённых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мероприятий,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включая:</w:t>
      </w:r>
    </w:p>
    <w:p w:rsidR="001613E6" w:rsidRPr="001613E6" w:rsidRDefault="001613E6" w:rsidP="00C213E7">
      <w:pPr>
        <w:numPr>
          <w:ilvl w:val="0"/>
          <w:numId w:val="13"/>
        </w:numPr>
        <w:shd w:val="clear" w:color="auto" w:fill="FFFFFF"/>
        <w:spacing w:before="120" w:after="120" w:line="240" w:lineRule="auto"/>
        <w:ind w:left="0" w:firstLine="284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количество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охваченных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мигрантов;</w:t>
      </w:r>
    </w:p>
    <w:p w:rsidR="001613E6" w:rsidRPr="001613E6" w:rsidRDefault="001613E6" w:rsidP="00C213E7">
      <w:pPr>
        <w:numPr>
          <w:ilvl w:val="0"/>
          <w:numId w:val="13"/>
        </w:numPr>
        <w:shd w:val="clear" w:color="auto" w:fill="FFFFFF"/>
        <w:spacing w:before="120" w:after="120" w:line="240" w:lineRule="auto"/>
        <w:ind w:left="0" w:firstLine="284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динамику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обращений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подозрительной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деятельности;</w:t>
      </w:r>
    </w:p>
    <w:p w:rsidR="001613E6" w:rsidRPr="001613E6" w:rsidRDefault="001613E6" w:rsidP="00C213E7">
      <w:pPr>
        <w:numPr>
          <w:ilvl w:val="0"/>
          <w:numId w:val="13"/>
        </w:numPr>
        <w:shd w:val="clear" w:color="auto" w:fill="FFFFFF"/>
        <w:spacing w:before="120" w:after="120" w:line="240" w:lineRule="auto"/>
        <w:ind w:left="0" w:firstLine="284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изменения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уровне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социальной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напряжённости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миграционной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среде;</w:t>
      </w:r>
    </w:p>
    <w:p w:rsidR="001613E6" w:rsidRPr="001613E6" w:rsidRDefault="001613E6" w:rsidP="00C213E7">
      <w:pPr>
        <w:numPr>
          <w:ilvl w:val="0"/>
          <w:numId w:val="13"/>
        </w:numPr>
        <w:shd w:val="clear" w:color="auto" w:fill="FFFFFF"/>
        <w:spacing w:before="120" w:after="120" w:line="240" w:lineRule="auto"/>
        <w:ind w:left="0" w:firstLine="284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число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выявленных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нейтрализованных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рисков</w:t>
      </w:r>
      <w:r w:rsidR="0000780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.</w:t>
      </w:r>
    </w:p>
    <w:p w:rsidR="001613E6" w:rsidRPr="001613E6" w:rsidRDefault="001613E6" w:rsidP="00C213E7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При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реализации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рекомендаций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важно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соблюдать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баланс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между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профилактикой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соблюдением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прав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мигрантов,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избегать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дискриминации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обеспечивать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законность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всех</w:t>
      </w:r>
      <w:r w:rsidR="0015276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613E6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мероприятий.</w:t>
      </w:r>
    </w:p>
    <w:p w:rsidR="00007807" w:rsidRPr="00985980" w:rsidRDefault="00007807" w:rsidP="00007807">
      <w:pPr>
        <w:rPr>
          <w:rFonts w:ascii="Times New Roman" w:hAnsi="Times New Roman" w:cs="Times New Roman"/>
          <w:b/>
          <w:sz w:val="28"/>
          <w:szCs w:val="28"/>
        </w:rPr>
      </w:pPr>
    </w:p>
    <w:p w:rsidR="00007807" w:rsidRPr="00985980" w:rsidRDefault="00007807" w:rsidP="000078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5980">
        <w:rPr>
          <w:rFonts w:ascii="Times New Roman" w:hAnsi="Times New Roman" w:cs="Times New Roman"/>
          <w:b/>
          <w:sz w:val="28"/>
          <w:szCs w:val="28"/>
        </w:rPr>
        <w:lastRenderedPageBreak/>
        <w:t>Нормативная</w:t>
      </w:r>
      <w:r w:rsidR="001527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85980">
        <w:rPr>
          <w:rFonts w:ascii="Times New Roman" w:hAnsi="Times New Roman" w:cs="Times New Roman"/>
          <w:b/>
          <w:sz w:val="28"/>
          <w:szCs w:val="28"/>
        </w:rPr>
        <w:t>база</w:t>
      </w:r>
    </w:p>
    <w:p w:rsidR="00007807" w:rsidRPr="00985980" w:rsidRDefault="00007807" w:rsidP="00007807">
      <w:pPr>
        <w:rPr>
          <w:rFonts w:ascii="Times New Roman" w:hAnsi="Times New Roman" w:cs="Times New Roman"/>
          <w:sz w:val="28"/>
          <w:szCs w:val="28"/>
        </w:rPr>
      </w:pPr>
      <w:r w:rsidRPr="00985980">
        <w:rPr>
          <w:rFonts w:ascii="Times New Roman" w:hAnsi="Times New Roman" w:cs="Times New Roman"/>
          <w:sz w:val="28"/>
          <w:szCs w:val="28"/>
        </w:rPr>
        <w:t>Настоящие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 w:rsidRPr="00985980">
        <w:rPr>
          <w:rFonts w:ascii="Times New Roman" w:hAnsi="Times New Roman" w:cs="Times New Roman"/>
          <w:sz w:val="28"/>
          <w:szCs w:val="28"/>
        </w:rPr>
        <w:t>рекомендации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 w:rsidRPr="00985980">
        <w:rPr>
          <w:rFonts w:ascii="Times New Roman" w:hAnsi="Times New Roman" w:cs="Times New Roman"/>
          <w:sz w:val="28"/>
          <w:szCs w:val="28"/>
        </w:rPr>
        <w:t>опираются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 w:rsidRPr="00985980">
        <w:rPr>
          <w:rFonts w:ascii="Times New Roman" w:hAnsi="Times New Roman" w:cs="Times New Roman"/>
          <w:sz w:val="28"/>
          <w:szCs w:val="28"/>
        </w:rPr>
        <w:t>на:</w:t>
      </w:r>
    </w:p>
    <w:p w:rsidR="00007807" w:rsidRPr="005A4E1D" w:rsidRDefault="00007807" w:rsidP="00007807">
      <w:pPr>
        <w:pStyle w:val="a5"/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4E1D">
        <w:rPr>
          <w:rFonts w:ascii="Times New Roman" w:hAnsi="Times New Roman" w:cs="Times New Roman"/>
          <w:sz w:val="28"/>
          <w:szCs w:val="28"/>
        </w:rPr>
        <w:t>Федеральный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 w:rsidRPr="005A4E1D">
        <w:rPr>
          <w:rFonts w:ascii="Times New Roman" w:hAnsi="Times New Roman" w:cs="Times New Roman"/>
          <w:sz w:val="28"/>
          <w:szCs w:val="28"/>
        </w:rPr>
        <w:t>закон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 w:rsidRPr="005A4E1D">
        <w:rPr>
          <w:rFonts w:ascii="Times New Roman" w:hAnsi="Times New Roman" w:cs="Times New Roman"/>
          <w:sz w:val="28"/>
          <w:szCs w:val="28"/>
        </w:rPr>
        <w:t>от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 w:rsidRPr="005A4E1D">
        <w:rPr>
          <w:rFonts w:ascii="Times New Roman" w:hAnsi="Times New Roman" w:cs="Times New Roman"/>
          <w:sz w:val="28"/>
          <w:szCs w:val="28"/>
        </w:rPr>
        <w:t>06.03.2006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 w:rsidRPr="005A4E1D">
        <w:rPr>
          <w:rFonts w:ascii="Times New Roman" w:hAnsi="Times New Roman" w:cs="Times New Roman"/>
          <w:sz w:val="28"/>
          <w:szCs w:val="28"/>
        </w:rPr>
        <w:t>№35-ФЗ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 w:rsidRPr="005A4E1D">
        <w:rPr>
          <w:rFonts w:ascii="Times New Roman" w:hAnsi="Times New Roman" w:cs="Times New Roman"/>
          <w:sz w:val="28"/>
          <w:szCs w:val="28"/>
        </w:rPr>
        <w:t>«О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 w:rsidRPr="005A4E1D">
        <w:rPr>
          <w:rFonts w:ascii="Times New Roman" w:hAnsi="Times New Roman" w:cs="Times New Roman"/>
          <w:sz w:val="28"/>
          <w:szCs w:val="28"/>
        </w:rPr>
        <w:t>противодействии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 w:rsidRPr="005A4E1D">
        <w:rPr>
          <w:rFonts w:ascii="Times New Roman" w:hAnsi="Times New Roman" w:cs="Times New Roman"/>
          <w:sz w:val="28"/>
          <w:szCs w:val="28"/>
        </w:rPr>
        <w:t>терроризму».</w:t>
      </w:r>
    </w:p>
    <w:p w:rsidR="00007807" w:rsidRPr="005A4E1D" w:rsidRDefault="00007807" w:rsidP="00007807">
      <w:pPr>
        <w:pStyle w:val="a5"/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4E1D">
        <w:rPr>
          <w:rFonts w:ascii="Times New Roman" w:hAnsi="Times New Roman" w:cs="Times New Roman"/>
          <w:sz w:val="28"/>
          <w:szCs w:val="28"/>
        </w:rPr>
        <w:t>Комплексный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 w:rsidRPr="005A4E1D">
        <w:rPr>
          <w:rFonts w:ascii="Times New Roman" w:hAnsi="Times New Roman" w:cs="Times New Roman"/>
          <w:sz w:val="28"/>
          <w:szCs w:val="28"/>
        </w:rPr>
        <w:t>план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 w:rsidRPr="005A4E1D">
        <w:rPr>
          <w:rFonts w:ascii="Times New Roman" w:hAnsi="Times New Roman" w:cs="Times New Roman"/>
          <w:sz w:val="28"/>
          <w:szCs w:val="28"/>
        </w:rPr>
        <w:t>противодействия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 w:rsidRPr="005A4E1D">
        <w:rPr>
          <w:rFonts w:ascii="Times New Roman" w:hAnsi="Times New Roman" w:cs="Times New Roman"/>
          <w:sz w:val="28"/>
          <w:szCs w:val="28"/>
        </w:rPr>
        <w:t>идеологии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 w:rsidRPr="005A4E1D">
        <w:rPr>
          <w:rFonts w:ascii="Times New Roman" w:hAnsi="Times New Roman" w:cs="Times New Roman"/>
          <w:sz w:val="28"/>
          <w:szCs w:val="28"/>
        </w:rPr>
        <w:t>терроризма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 w:rsidRPr="005A4E1D">
        <w:rPr>
          <w:rFonts w:ascii="Times New Roman" w:hAnsi="Times New Roman" w:cs="Times New Roman"/>
          <w:sz w:val="28"/>
          <w:szCs w:val="28"/>
        </w:rPr>
        <w:t>в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 w:rsidRPr="005A4E1D">
        <w:rPr>
          <w:rFonts w:ascii="Times New Roman" w:hAnsi="Times New Roman" w:cs="Times New Roman"/>
          <w:sz w:val="28"/>
          <w:szCs w:val="28"/>
        </w:rPr>
        <w:t>Российской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 w:rsidRPr="005A4E1D">
        <w:rPr>
          <w:rFonts w:ascii="Times New Roman" w:hAnsi="Times New Roman" w:cs="Times New Roman"/>
          <w:sz w:val="28"/>
          <w:szCs w:val="28"/>
        </w:rPr>
        <w:t>Федерации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 w:rsidRPr="005A4E1D">
        <w:rPr>
          <w:rFonts w:ascii="Times New Roman" w:hAnsi="Times New Roman" w:cs="Times New Roman"/>
          <w:sz w:val="28"/>
          <w:szCs w:val="28"/>
        </w:rPr>
        <w:t>на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 w:rsidRPr="005A4E1D">
        <w:rPr>
          <w:rFonts w:ascii="Times New Roman" w:hAnsi="Times New Roman" w:cs="Times New Roman"/>
          <w:sz w:val="28"/>
          <w:szCs w:val="28"/>
        </w:rPr>
        <w:t>2024–2028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 w:rsidRPr="005A4E1D">
        <w:rPr>
          <w:rFonts w:ascii="Times New Roman" w:hAnsi="Times New Roman" w:cs="Times New Roman"/>
          <w:sz w:val="28"/>
          <w:szCs w:val="28"/>
        </w:rPr>
        <w:t>годы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 w:rsidRPr="005A4E1D">
        <w:rPr>
          <w:rFonts w:ascii="Times New Roman" w:hAnsi="Times New Roman" w:cs="Times New Roman"/>
          <w:sz w:val="28"/>
          <w:szCs w:val="28"/>
        </w:rPr>
        <w:t>(утверждён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 w:rsidRPr="005A4E1D">
        <w:rPr>
          <w:rFonts w:ascii="Times New Roman" w:hAnsi="Times New Roman" w:cs="Times New Roman"/>
          <w:sz w:val="28"/>
          <w:szCs w:val="28"/>
        </w:rPr>
        <w:t>Президентом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 w:rsidRPr="005A4E1D">
        <w:rPr>
          <w:rFonts w:ascii="Times New Roman" w:hAnsi="Times New Roman" w:cs="Times New Roman"/>
          <w:sz w:val="28"/>
          <w:szCs w:val="28"/>
        </w:rPr>
        <w:t>РФ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 w:rsidRPr="005A4E1D">
        <w:rPr>
          <w:rFonts w:ascii="Times New Roman" w:hAnsi="Times New Roman" w:cs="Times New Roman"/>
          <w:sz w:val="28"/>
          <w:szCs w:val="28"/>
        </w:rPr>
        <w:t>30.12.2023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 w:rsidRPr="005A4E1D">
        <w:rPr>
          <w:rFonts w:ascii="Times New Roman" w:hAnsi="Times New Roman" w:cs="Times New Roman"/>
          <w:sz w:val="28"/>
          <w:szCs w:val="28"/>
        </w:rPr>
        <w:t>№Пр-2610).</w:t>
      </w:r>
    </w:p>
    <w:p w:rsidR="00007807" w:rsidRDefault="00007807" w:rsidP="00007807">
      <w:pPr>
        <w:pStyle w:val="a5"/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4E1D">
        <w:rPr>
          <w:rFonts w:ascii="Times New Roman" w:hAnsi="Times New Roman" w:cs="Times New Roman"/>
          <w:sz w:val="28"/>
          <w:szCs w:val="28"/>
        </w:rPr>
        <w:t>Указ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 w:rsidRPr="005A4E1D">
        <w:rPr>
          <w:rFonts w:ascii="Times New Roman" w:hAnsi="Times New Roman" w:cs="Times New Roman"/>
          <w:sz w:val="28"/>
          <w:szCs w:val="28"/>
        </w:rPr>
        <w:t>Президента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 w:rsidRPr="005A4E1D">
        <w:rPr>
          <w:rFonts w:ascii="Times New Roman" w:hAnsi="Times New Roman" w:cs="Times New Roman"/>
          <w:sz w:val="28"/>
          <w:szCs w:val="28"/>
        </w:rPr>
        <w:t>РФ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 w:rsidRPr="005A4E1D">
        <w:rPr>
          <w:rFonts w:ascii="Times New Roman" w:hAnsi="Times New Roman" w:cs="Times New Roman"/>
          <w:sz w:val="28"/>
          <w:szCs w:val="28"/>
        </w:rPr>
        <w:t>от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 w:rsidRPr="005A4E1D">
        <w:rPr>
          <w:rFonts w:ascii="Times New Roman" w:hAnsi="Times New Roman" w:cs="Times New Roman"/>
          <w:sz w:val="28"/>
          <w:szCs w:val="28"/>
        </w:rPr>
        <w:t>26.12.2015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 w:rsidRPr="005A4E1D">
        <w:rPr>
          <w:rFonts w:ascii="Times New Roman" w:hAnsi="Times New Roman" w:cs="Times New Roman"/>
          <w:sz w:val="28"/>
          <w:szCs w:val="28"/>
        </w:rPr>
        <w:t>№664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 w:rsidRPr="005A4E1D">
        <w:rPr>
          <w:rFonts w:ascii="Times New Roman" w:hAnsi="Times New Roman" w:cs="Times New Roman"/>
          <w:sz w:val="28"/>
          <w:szCs w:val="28"/>
        </w:rPr>
        <w:t>«О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 w:rsidRPr="005A4E1D">
        <w:rPr>
          <w:rFonts w:ascii="Times New Roman" w:hAnsi="Times New Roman" w:cs="Times New Roman"/>
          <w:sz w:val="28"/>
          <w:szCs w:val="28"/>
        </w:rPr>
        <w:t>мерах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 w:rsidRPr="005A4E1D">
        <w:rPr>
          <w:rFonts w:ascii="Times New Roman" w:hAnsi="Times New Roman" w:cs="Times New Roman"/>
          <w:sz w:val="28"/>
          <w:szCs w:val="28"/>
        </w:rPr>
        <w:t>по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 w:rsidRPr="005A4E1D">
        <w:rPr>
          <w:rFonts w:ascii="Times New Roman" w:hAnsi="Times New Roman" w:cs="Times New Roman"/>
          <w:sz w:val="28"/>
          <w:szCs w:val="28"/>
        </w:rPr>
        <w:t>совершенствованию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 w:rsidRPr="005A4E1D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 w:rsidRPr="005A4E1D">
        <w:rPr>
          <w:rFonts w:ascii="Times New Roman" w:hAnsi="Times New Roman" w:cs="Times New Roman"/>
          <w:sz w:val="28"/>
          <w:szCs w:val="28"/>
        </w:rPr>
        <w:t>управления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 w:rsidRPr="005A4E1D">
        <w:rPr>
          <w:rFonts w:ascii="Times New Roman" w:hAnsi="Times New Roman" w:cs="Times New Roman"/>
          <w:sz w:val="28"/>
          <w:szCs w:val="28"/>
        </w:rPr>
        <w:t>в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 w:rsidRPr="005A4E1D">
        <w:rPr>
          <w:rFonts w:ascii="Times New Roman" w:hAnsi="Times New Roman" w:cs="Times New Roman"/>
          <w:sz w:val="28"/>
          <w:szCs w:val="28"/>
        </w:rPr>
        <w:t>области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 w:rsidRPr="005A4E1D">
        <w:rPr>
          <w:rFonts w:ascii="Times New Roman" w:hAnsi="Times New Roman" w:cs="Times New Roman"/>
          <w:sz w:val="28"/>
          <w:szCs w:val="28"/>
        </w:rPr>
        <w:t>противодействия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 w:rsidRPr="005A4E1D">
        <w:rPr>
          <w:rFonts w:ascii="Times New Roman" w:hAnsi="Times New Roman" w:cs="Times New Roman"/>
          <w:sz w:val="28"/>
          <w:szCs w:val="28"/>
        </w:rPr>
        <w:t>терроризму».</w:t>
      </w:r>
    </w:p>
    <w:p w:rsidR="00007807" w:rsidRDefault="00007807" w:rsidP="00007807">
      <w:pPr>
        <w:pStyle w:val="a5"/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префекта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Северо-западного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административного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города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Москвы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09.01.2023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№2-рп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работе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основным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персоналом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ГБУ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Жилищник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1527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районов</w:t>
      </w:r>
      <w:r w:rsidR="0015276C">
        <w:rPr>
          <w:rFonts w:ascii="Times New Roman" w:hAnsi="Times New Roman" w:cs="Times New Roman"/>
          <w:sz w:val="28"/>
          <w:szCs w:val="28"/>
        </w:rPr>
        <w:t xml:space="preserve"> СЗАО города Москвы»</w:t>
      </w:r>
    </w:p>
    <w:sectPr w:rsidR="000078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366B7"/>
    <w:multiLevelType w:val="multilevel"/>
    <w:tmpl w:val="98F6A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D97A0A"/>
    <w:multiLevelType w:val="multilevel"/>
    <w:tmpl w:val="65084516"/>
    <w:lvl w:ilvl="0">
      <w:start w:val="1"/>
      <w:numFmt w:val="bullet"/>
      <w:suff w:val="space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AF77C2"/>
    <w:multiLevelType w:val="hybridMultilevel"/>
    <w:tmpl w:val="5ACA6E9E"/>
    <w:lvl w:ilvl="0" w:tplc="392A6A7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E12A93"/>
    <w:multiLevelType w:val="multilevel"/>
    <w:tmpl w:val="0EF67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49763B"/>
    <w:multiLevelType w:val="multilevel"/>
    <w:tmpl w:val="9168C47C"/>
    <w:lvl w:ilvl="0">
      <w:start w:val="1"/>
      <w:numFmt w:val="bullet"/>
      <w:suff w:val="space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DA151A"/>
    <w:multiLevelType w:val="multilevel"/>
    <w:tmpl w:val="08BEC78A"/>
    <w:lvl w:ilvl="0">
      <w:start w:val="1"/>
      <w:numFmt w:val="bullet"/>
      <w:suff w:val="space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7F04D1"/>
    <w:multiLevelType w:val="multilevel"/>
    <w:tmpl w:val="E85A890E"/>
    <w:lvl w:ilvl="0">
      <w:start w:val="1"/>
      <w:numFmt w:val="bullet"/>
      <w:suff w:val="space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D17884"/>
    <w:multiLevelType w:val="multilevel"/>
    <w:tmpl w:val="56EC3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BA79F1"/>
    <w:multiLevelType w:val="multilevel"/>
    <w:tmpl w:val="13203ABE"/>
    <w:lvl w:ilvl="0">
      <w:start w:val="1"/>
      <w:numFmt w:val="bullet"/>
      <w:suff w:val="space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CC241B"/>
    <w:multiLevelType w:val="multilevel"/>
    <w:tmpl w:val="72DE4B5E"/>
    <w:lvl w:ilvl="0">
      <w:start w:val="1"/>
      <w:numFmt w:val="bullet"/>
      <w:suff w:val="space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436B0F"/>
    <w:multiLevelType w:val="multilevel"/>
    <w:tmpl w:val="FDE6142A"/>
    <w:lvl w:ilvl="0">
      <w:start w:val="1"/>
      <w:numFmt w:val="bullet"/>
      <w:suff w:val="space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CA00C70"/>
    <w:multiLevelType w:val="multilevel"/>
    <w:tmpl w:val="9D7077CE"/>
    <w:lvl w:ilvl="0">
      <w:start w:val="1"/>
      <w:numFmt w:val="bullet"/>
      <w:suff w:val="space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22E171E"/>
    <w:multiLevelType w:val="multilevel"/>
    <w:tmpl w:val="CE3A3CEE"/>
    <w:lvl w:ilvl="0">
      <w:start w:val="1"/>
      <w:numFmt w:val="bullet"/>
      <w:suff w:val="space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C42B85"/>
    <w:multiLevelType w:val="multilevel"/>
    <w:tmpl w:val="3F2E3688"/>
    <w:lvl w:ilvl="0">
      <w:start w:val="1"/>
      <w:numFmt w:val="bullet"/>
      <w:suff w:val="space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94529CA"/>
    <w:multiLevelType w:val="multilevel"/>
    <w:tmpl w:val="13DE7128"/>
    <w:lvl w:ilvl="0">
      <w:start w:val="1"/>
      <w:numFmt w:val="bullet"/>
      <w:suff w:val="space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ADC15F4"/>
    <w:multiLevelType w:val="multilevel"/>
    <w:tmpl w:val="60F86690"/>
    <w:lvl w:ilvl="0">
      <w:start w:val="1"/>
      <w:numFmt w:val="bullet"/>
      <w:suff w:val="space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9"/>
  </w:num>
  <w:num w:numId="3">
    <w:abstractNumId w:val="4"/>
  </w:num>
  <w:num w:numId="4">
    <w:abstractNumId w:val="14"/>
  </w:num>
  <w:num w:numId="5">
    <w:abstractNumId w:val="6"/>
  </w:num>
  <w:num w:numId="6">
    <w:abstractNumId w:val="1"/>
  </w:num>
  <w:num w:numId="7">
    <w:abstractNumId w:val="5"/>
  </w:num>
  <w:num w:numId="8">
    <w:abstractNumId w:val="11"/>
  </w:num>
  <w:num w:numId="9">
    <w:abstractNumId w:val="13"/>
  </w:num>
  <w:num w:numId="10">
    <w:abstractNumId w:val="15"/>
  </w:num>
  <w:num w:numId="11">
    <w:abstractNumId w:val="3"/>
  </w:num>
  <w:num w:numId="12">
    <w:abstractNumId w:val="12"/>
  </w:num>
  <w:num w:numId="13">
    <w:abstractNumId w:val="10"/>
  </w:num>
  <w:num w:numId="14">
    <w:abstractNumId w:val="0"/>
  </w:num>
  <w:num w:numId="15">
    <w:abstractNumId w:val="2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273"/>
    <w:rsid w:val="00007807"/>
    <w:rsid w:val="000B7AC5"/>
    <w:rsid w:val="0015276C"/>
    <w:rsid w:val="001613E6"/>
    <w:rsid w:val="0053313C"/>
    <w:rsid w:val="0054795E"/>
    <w:rsid w:val="005D7DDA"/>
    <w:rsid w:val="00911364"/>
    <w:rsid w:val="009E1DE9"/>
    <w:rsid w:val="00AA79CA"/>
    <w:rsid w:val="00AB11A9"/>
    <w:rsid w:val="00AE71FC"/>
    <w:rsid w:val="00C213E7"/>
    <w:rsid w:val="00ED2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263F9"/>
  <w15:chartTrackingRefBased/>
  <w15:docId w15:val="{3C3CACBE-603F-4A28-9F3E-52F85DD74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1A9"/>
  </w:style>
  <w:style w:type="paragraph" w:styleId="2">
    <w:name w:val="heading 2"/>
    <w:basedOn w:val="a"/>
    <w:link w:val="20"/>
    <w:uiPriority w:val="9"/>
    <w:qFormat/>
    <w:rsid w:val="001613E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613E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613E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613E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613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613E6"/>
    <w:rPr>
      <w:b/>
      <w:bCs/>
    </w:rPr>
  </w:style>
  <w:style w:type="character" w:customStyle="1" w:styleId="futurisfootnotegroup">
    <w:name w:val="futurisfootnotegroup"/>
    <w:basedOn w:val="a0"/>
    <w:rsid w:val="001613E6"/>
  </w:style>
  <w:style w:type="paragraph" w:styleId="a5">
    <w:name w:val="List Paragraph"/>
    <w:basedOn w:val="a"/>
    <w:uiPriority w:val="34"/>
    <w:qFormat/>
    <w:rsid w:val="000078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90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764</Words>
  <Characters>4359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Терехов Владимир Сергеевич</dc:creator>
  <cp:keywords/>
  <dc:description/>
  <cp:lastModifiedBy>Терехов Владимир Сергеевич</cp:lastModifiedBy>
  <cp:revision>11</cp:revision>
  <dcterms:created xsi:type="dcterms:W3CDTF">2026-03-18T09:18:00Z</dcterms:created>
  <dcterms:modified xsi:type="dcterms:W3CDTF">2026-03-19T11:43:00Z</dcterms:modified>
</cp:coreProperties>
</file>